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6F001D"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6F001D">
        <w:rPr>
          <w:sz w:val="20"/>
          <w:szCs w:val="20"/>
        </w:rPr>
        <w:t>ET Projektavimo</w:t>
      </w:r>
      <w:r w:rsidR="00304426" w:rsidRPr="006F001D">
        <w:rPr>
          <w:sz w:val="20"/>
          <w:szCs w:val="20"/>
        </w:rPr>
        <w:t>- techninio projekto parengimo paslaugos</w:t>
      </w:r>
      <w:r w:rsidRPr="006F001D">
        <w:rPr>
          <w:sz w:val="20"/>
          <w:szCs w:val="20"/>
        </w:rPr>
        <w:t xml:space="preserve"> </w:t>
      </w:r>
      <w:proofErr w:type="spellStart"/>
      <w:r w:rsidR="007F265B" w:rsidRPr="006F001D">
        <w:rPr>
          <w:sz w:val="20"/>
          <w:szCs w:val="20"/>
        </w:rPr>
        <w:t>paslaugos</w:t>
      </w:r>
      <w:proofErr w:type="spellEnd"/>
      <w:r w:rsidR="001F31F0" w:rsidRPr="006F001D">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66740E" w:rsidRPr="00AB1850" w14:paraId="2B4ED3EF" w14:textId="77777777" w:rsidTr="0066740E">
        <w:trPr>
          <w:trHeight w:val="315"/>
        </w:trPr>
        <w:tc>
          <w:tcPr>
            <w:tcW w:w="3256" w:type="dxa"/>
            <w:noWrap/>
            <w:hideMark/>
          </w:tcPr>
          <w:p w14:paraId="3D61C8FF" w14:textId="22E61878" w:rsidR="0066740E" w:rsidRPr="009567D3" w:rsidRDefault="0066740E" w:rsidP="0066740E">
            <w:pPr>
              <w:pStyle w:val="ListParagraph"/>
              <w:tabs>
                <w:tab w:val="left" w:pos="567"/>
              </w:tabs>
              <w:spacing w:before="60" w:after="60"/>
              <w:ind w:firstLine="0"/>
              <w:rPr>
                <w:rFonts w:cs="Arial"/>
                <w:sz w:val="20"/>
                <w:szCs w:val="20"/>
              </w:rPr>
            </w:pPr>
            <w:bookmarkStart w:id="0" w:name="_Hlk179801892"/>
            <w:r w:rsidRPr="009567D3">
              <w:rPr>
                <w:rFonts w:cs="Arial"/>
                <w:sz w:val="20"/>
                <w:szCs w:val="20"/>
              </w:rPr>
              <w:t>E1N1407089</w:t>
            </w:r>
          </w:p>
        </w:tc>
        <w:tc>
          <w:tcPr>
            <w:tcW w:w="63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68B759" w14:textId="050C2F6F"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Senojo Kelio g. 25C-2, Daržininkų k., Nemėžio sen., Vilniaus r. sav.</w:t>
            </w:r>
          </w:p>
        </w:tc>
      </w:tr>
      <w:tr w:rsidR="0066740E" w:rsidRPr="00AB1850" w14:paraId="3A25CBA8" w14:textId="77777777" w:rsidTr="0066740E">
        <w:trPr>
          <w:trHeight w:val="312"/>
        </w:trPr>
        <w:tc>
          <w:tcPr>
            <w:tcW w:w="3256" w:type="dxa"/>
            <w:noWrap/>
            <w:hideMark/>
          </w:tcPr>
          <w:p w14:paraId="36640E9B" w14:textId="3186C1BA" w:rsidR="0066740E" w:rsidRPr="009567D3" w:rsidRDefault="0066740E" w:rsidP="0066740E">
            <w:pPr>
              <w:pStyle w:val="ListParagraph"/>
              <w:tabs>
                <w:tab w:val="left" w:pos="567"/>
              </w:tabs>
              <w:spacing w:before="60" w:after="60"/>
              <w:ind w:firstLine="0"/>
              <w:rPr>
                <w:rFonts w:cs="Arial"/>
                <w:sz w:val="20"/>
                <w:szCs w:val="20"/>
              </w:rPr>
            </w:pPr>
            <w:bookmarkStart w:id="1" w:name="_Hlk179801913"/>
            <w:bookmarkEnd w:id="0"/>
            <w:r w:rsidRPr="009567D3">
              <w:rPr>
                <w:rFonts w:cs="Arial"/>
                <w:sz w:val="20"/>
                <w:szCs w:val="20"/>
              </w:rPr>
              <w:t>E1N1446463</w:t>
            </w:r>
          </w:p>
          <w:p w14:paraId="0A254262" w14:textId="6487ED7C" w:rsidR="0066740E" w:rsidRPr="009567D3" w:rsidRDefault="0066740E" w:rsidP="0066740E">
            <w:pPr>
              <w:jc w:val="center"/>
              <w:rPr>
                <w:rFonts w:cs="Arial"/>
                <w:sz w:val="20"/>
                <w:szCs w:val="20"/>
              </w:rPr>
            </w:pP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527052D0" w14:textId="3F8477DC"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Barkūnų g. 15, Didžiasalio k., Nemėžio sen., Vilniaus r. sav.</w:t>
            </w:r>
          </w:p>
        </w:tc>
      </w:tr>
      <w:bookmarkEnd w:id="1"/>
      <w:tr w:rsidR="0066740E" w:rsidRPr="00AB1850" w14:paraId="23F0167A" w14:textId="77777777" w:rsidTr="0066740E">
        <w:trPr>
          <w:trHeight w:val="636"/>
        </w:trPr>
        <w:tc>
          <w:tcPr>
            <w:tcW w:w="3256" w:type="dxa"/>
            <w:noWrap/>
            <w:hideMark/>
          </w:tcPr>
          <w:p w14:paraId="2076A19A" w14:textId="77777777" w:rsidR="0066740E" w:rsidRPr="009567D3" w:rsidRDefault="0066740E" w:rsidP="0066740E">
            <w:pPr>
              <w:ind w:firstLine="0"/>
              <w:jc w:val="center"/>
              <w:rPr>
                <w:rFonts w:cs="Arial"/>
                <w:color w:val="000000"/>
                <w:sz w:val="20"/>
                <w:szCs w:val="20"/>
              </w:rPr>
            </w:pPr>
            <w:r w:rsidRPr="009567D3">
              <w:rPr>
                <w:rFonts w:cs="Arial"/>
                <w:color w:val="000000"/>
                <w:sz w:val="20"/>
                <w:szCs w:val="20"/>
              </w:rPr>
              <w:t>E1N1490679</w:t>
            </w:r>
          </w:p>
          <w:p w14:paraId="5702BA8E" w14:textId="17384AE6" w:rsidR="0066740E" w:rsidRPr="009567D3" w:rsidRDefault="0066740E" w:rsidP="0066740E">
            <w:pPr>
              <w:pStyle w:val="ListParagraph"/>
              <w:tabs>
                <w:tab w:val="left" w:pos="567"/>
              </w:tabs>
              <w:spacing w:before="60" w:after="60"/>
              <w:ind w:firstLine="0"/>
              <w:jc w:val="center"/>
              <w:rPr>
                <w:rFonts w:cs="Arial"/>
                <w:sz w:val="20"/>
                <w:szCs w:val="20"/>
              </w:rPr>
            </w:pP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1EBBC137" w14:textId="57F71826"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 xml:space="preserve">Trešnių g. 6, </w:t>
            </w:r>
            <w:proofErr w:type="spellStart"/>
            <w:r w:rsidRPr="0066740E">
              <w:rPr>
                <w:rFonts w:cs="Arial"/>
                <w:color w:val="000000"/>
              </w:rPr>
              <w:t>Skaidiškių</w:t>
            </w:r>
            <w:proofErr w:type="spellEnd"/>
            <w:r w:rsidRPr="0066740E">
              <w:rPr>
                <w:rFonts w:cs="Arial"/>
                <w:color w:val="000000"/>
              </w:rPr>
              <w:t xml:space="preserve"> k., Nemėžio sen., Vilniaus r. sav.</w:t>
            </w:r>
          </w:p>
        </w:tc>
      </w:tr>
      <w:tr w:rsidR="0066740E" w:rsidRPr="00AB1850" w14:paraId="5C7D7194" w14:textId="77777777" w:rsidTr="0066740E">
        <w:trPr>
          <w:trHeight w:val="324"/>
        </w:trPr>
        <w:tc>
          <w:tcPr>
            <w:tcW w:w="3256" w:type="dxa"/>
            <w:noWrap/>
            <w:hideMark/>
          </w:tcPr>
          <w:p w14:paraId="1090FB7B" w14:textId="77777777" w:rsidR="0066740E" w:rsidRPr="009567D3" w:rsidRDefault="0066740E" w:rsidP="0066740E">
            <w:pPr>
              <w:ind w:firstLine="0"/>
              <w:jc w:val="center"/>
              <w:rPr>
                <w:rFonts w:cs="Arial"/>
                <w:color w:val="000000"/>
                <w:sz w:val="20"/>
                <w:szCs w:val="20"/>
              </w:rPr>
            </w:pPr>
            <w:r w:rsidRPr="009567D3">
              <w:rPr>
                <w:rFonts w:cs="Arial"/>
                <w:color w:val="000000"/>
                <w:sz w:val="20"/>
                <w:szCs w:val="20"/>
              </w:rPr>
              <w:t>E1N1494366</w:t>
            </w:r>
          </w:p>
          <w:p w14:paraId="4C9B0256" w14:textId="565E2C7A" w:rsidR="0066740E" w:rsidRPr="009567D3" w:rsidRDefault="0066740E" w:rsidP="0066740E">
            <w:pPr>
              <w:pStyle w:val="ListParagraph"/>
              <w:tabs>
                <w:tab w:val="left" w:pos="567"/>
              </w:tabs>
              <w:spacing w:before="60" w:after="60"/>
              <w:ind w:firstLine="0"/>
              <w:jc w:val="center"/>
              <w:rPr>
                <w:rFonts w:cs="Arial"/>
                <w:sz w:val="20"/>
                <w:szCs w:val="20"/>
              </w:rPr>
            </w:pP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71B58A09" w14:textId="3D6652DB"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Didlaukio g. 18, Katiliškių vs., Nemėžio sen., Vilniaus r. sav.</w:t>
            </w:r>
          </w:p>
        </w:tc>
      </w:tr>
      <w:tr w:rsidR="0066740E" w:rsidRPr="00AB1850" w14:paraId="58BF3C16" w14:textId="77777777" w:rsidTr="0066740E">
        <w:trPr>
          <w:trHeight w:val="660"/>
        </w:trPr>
        <w:tc>
          <w:tcPr>
            <w:tcW w:w="3256" w:type="dxa"/>
            <w:noWrap/>
            <w:hideMark/>
          </w:tcPr>
          <w:p w14:paraId="75C26975" w14:textId="77777777" w:rsidR="0066740E" w:rsidRPr="009567D3" w:rsidRDefault="0066740E" w:rsidP="0066740E">
            <w:pPr>
              <w:ind w:firstLine="0"/>
              <w:jc w:val="center"/>
              <w:rPr>
                <w:rFonts w:cs="Arial"/>
                <w:color w:val="000000"/>
                <w:sz w:val="20"/>
                <w:szCs w:val="20"/>
              </w:rPr>
            </w:pPr>
            <w:r w:rsidRPr="009567D3">
              <w:rPr>
                <w:rFonts w:cs="Arial"/>
                <w:color w:val="000000"/>
                <w:sz w:val="20"/>
                <w:szCs w:val="20"/>
              </w:rPr>
              <w:t>E1N14A0011</w:t>
            </w:r>
          </w:p>
          <w:p w14:paraId="537B33C6" w14:textId="722F1BE0" w:rsidR="0066740E" w:rsidRPr="009567D3" w:rsidRDefault="0066740E" w:rsidP="0066740E">
            <w:pPr>
              <w:pStyle w:val="ListParagraph"/>
              <w:tabs>
                <w:tab w:val="left" w:pos="567"/>
              </w:tabs>
              <w:spacing w:before="60" w:after="60"/>
              <w:ind w:firstLine="0"/>
              <w:jc w:val="center"/>
              <w:rPr>
                <w:rFonts w:cs="Arial"/>
                <w:sz w:val="20"/>
                <w:szCs w:val="20"/>
              </w:rPr>
            </w:pP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387E1A2F" w14:textId="1985685D"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 xml:space="preserve">Lyglaukių g. 33, </w:t>
            </w:r>
            <w:proofErr w:type="spellStart"/>
            <w:r w:rsidRPr="0066740E">
              <w:rPr>
                <w:rFonts w:cs="Arial"/>
                <w:color w:val="000000"/>
              </w:rPr>
              <w:t>Talkotiškių</w:t>
            </w:r>
            <w:proofErr w:type="spellEnd"/>
            <w:r w:rsidRPr="0066740E">
              <w:rPr>
                <w:rFonts w:cs="Arial"/>
                <w:color w:val="000000"/>
              </w:rPr>
              <w:t xml:space="preserve"> k., Nemėžio sen., Vilniaus r. sav.</w:t>
            </w:r>
          </w:p>
        </w:tc>
      </w:tr>
      <w:tr w:rsidR="0066740E" w:rsidRPr="00AB1850" w14:paraId="3D972690" w14:textId="77777777" w:rsidTr="0066740E">
        <w:trPr>
          <w:trHeight w:val="660"/>
        </w:trPr>
        <w:tc>
          <w:tcPr>
            <w:tcW w:w="3256" w:type="dxa"/>
            <w:noWrap/>
          </w:tcPr>
          <w:p w14:paraId="734B3C90" w14:textId="77777777" w:rsidR="0066740E" w:rsidRPr="009567D3" w:rsidRDefault="0066740E" w:rsidP="0066740E">
            <w:pPr>
              <w:ind w:firstLine="0"/>
              <w:jc w:val="center"/>
              <w:rPr>
                <w:rFonts w:cs="Arial"/>
                <w:color w:val="000000"/>
                <w:sz w:val="20"/>
                <w:szCs w:val="20"/>
              </w:rPr>
            </w:pPr>
            <w:r w:rsidRPr="009567D3">
              <w:rPr>
                <w:rFonts w:cs="Arial"/>
                <w:color w:val="000000"/>
                <w:sz w:val="20"/>
                <w:szCs w:val="20"/>
              </w:rPr>
              <w:t>E1N14B2428</w:t>
            </w:r>
          </w:p>
          <w:p w14:paraId="39087D8A" w14:textId="77777777" w:rsidR="0066740E" w:rsidRPr="009567D3" w:rsidRDefault="0066740E" w:rsidP="0066740E">
            <w:pPr>
              <w:pStyle w:val="ListParagraph"/>
              <w:tabs>
                <w:tab w:val="left" w:pos="567"/>
              </w:tabs>
              <w:spacing w:before="60" w:after="60"/>
              <w:ind w:firstLine="0"/>
              <w:jc w:val="center"/>
              <w:rPr>
                <w:rFonts w:cs="Arial"/>
                <w:sz w:val="20"/>
                <w:szCs w:val="20"/>
              </w:rPr>
            </w:pPr>
          </w:p>
        </w:tc>
        <w:tc>
          <w:tcPr>
            <w:tcW w:w="6372" w:type="dxa"/>
            <w:tcBorders>
              <w:top w:val="nil"/>
              <w:left w:val="single" w:sz="8" w:space="0" w:color="auto"/>
              <w:bottom w:val="single" w:sz="8" w:space="0" w:color="auto"/>
              <w:right w:val="single" w:sz="8" w:space="0" w:color="auto"/>
            </w:tcBorders>
            <w:shd w:val="clear" w:color="auto" w:fill="auto"/>
            <w:vAlign w:val="center"/>
          </w:tcPr>
          <w:p w14:paraId="15C4E523" w14:textId="2E01723B"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Liepų g. 9, Nemėžio k., Nemėžio sen., Vilniaus r. sav.</w:t>
            </w:r>
          </w:p>
        </w:tc>
      </w:tr>
      <w:tr w:rsidR="0066740E" w:rsidRPr="00AB1850" w14:paraId="76674828" w14:textId="77777777" w:rsidTr="0066740E">
        <w:trPr>
          <w:trHeight w:val="660"/>
        </w:trPr>
        <w:tc>
          <w:tcPr>
            <w:tcW w:w="3256" w:type="dxa"/>
            <w:noWrap/>
          </w:tcPr>
          <w:p w14:paraId="445AC5E8" w14:textId="77777777" w:rsidR="0066740E" w:rsidRPr="009567D3" w:rsidRDefault="0066740E" w:rsidP="0066740E">
            <w:pPr>
              <w:ind w:firstLine="0"/>
              <w:jc w:val="center"/>
              <w:rPr>
                <w:rFonts w:cs="Arial"/>
                <w:color w:val="000000"/>
                <w:sz w:val="20"/>
                <w:szCs w:val="20"/>
              </w:rPr>
            </w:pPr>
            <w:r w:rsidRPr="009567D3">
              <w:rPr>
                <w:rFonts w:cs="Arial"/>
                <w:color w:val="000000"/>
                <w:sz w:val="20"/>
                <w:szCs w:val="20"/>
              </w:rPr>
              <w:t>E1N14B6646</w:t>
            </w:r>
          </w:p>
          <w:p w14:paraId="7F6C4CAE" w14:textId="77777777" w:rsidR="0066740E" w:rsidRPr="009567D3" w:rsidRDefault="0066740E" w:rsidP="0066740E">
            <w:pPr>
              <w:pStyle w:val="ListParagraph"/>
              <w:tabs>
                <w:tab w:val="left" w:pos="567"/>
              </w:tabs>
              <w:spacing w:before="60" w:after="60"/>
              <w:ind w:firstLine="0"/>
              <w:jc w:val="center"/>
              <w:rPr>
                <w:rFonts w:cs="Arial"/>
                <w:sz w:val="20"/>
                <w:szCs w:val="20"/>
              </w:rPr>
            </w:pPr>
          </w:p>
        </w:tc>
        <w:tc>
          <w:tcPr>
            <w:tcW w:w="6372" w:type="dxa"/>
            <w:tcBorders>
              <w:top w:val="nil"/>
              <w:left w:val="single" w:sz="8" w:space="0" w:color="auto"/>
              <w:bottom w:val="single" w:sz="8" w:space="0" w:color="auto"/>
              <w:right w:val="single" w:sz="8" w:space="0" w:color="auto"/>
            </w:tcBorders>
            <w:shd w:val="clear" w:color="auto" w:fill="auto"/>
            <w:vAlign w:val="center"/>
          </w:tcPr>
          <w:p w14:paraId="78C69C4E" w14:textId="08880EFD" w:rsidR="0066740E" w:rsidRPr="0066740E" w:rsidRDefault="0066740E" w:rsidP="0066740E">
            <w:pPr>
              <w:pStyle w:val="ListParagraph"/>
              <w:tabs>
                <w:tab w:val="left" w:pos="567"/>
              </w:tabs>
              <w:spacing w:before="60" w:after="60"/>
              <w:ind w:firstLine="0"/>
              <w:jc w:val="both"/>
              <w:rPr>
                <w:sz w:val="20"/>
                <w:szCs w:val="20"/>
              </w:rPr>
            </w:pPr>
            <w:r w:rsidRPr="0066740E">
              <w:rPr>
                <w:rFonts w:cs="Arial"/>
                <w:color w:val="000000"/>
              </w:rPr>
              <w:t>Kalvos g. 3, Didžiasalio k., Nemėžio sen., Vilniaus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4F88AD8" w:rsidR="00B35EAE" w:rsidRPr="00B35EAE" w:rsidRDefault="008B451A" w:rsidP="00B35EAE">
            <w:pPr>
              <w:spacing w:line="276" w:lineRule="auto"/>
              <w:ind w:firstLine="0"/>
              <w:jc w:val="center"/>
              <w:rPr>
                <w:rFonts w:eastAsia="Times New Roman" w:cs="Arial"/>
                <w:b/>
                <w:bCs/>
                <w:sz w:val="20"/>
                <w:szCs w:val="20"/>
                <w:lang w:eastAsia="lt-LT"/>
              </w:rPr>
            </w:pPr>
            <w:r w:rsidRPr="006F001D">
              <w:rPr>
                <w:rFonts w:cs="Arial"/>
                <w:sz w:val="20"/>
                <w:szCs w:val="20"/>
                <w:lang w:val="en-US"/>
              </w:rPr>
              <w:t>7</w:t>
            </w:r>
            <w:r w:rsidR="00AC4466" w:rsidRPr="006F001D">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616C6AB"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8B451A" w:rsidRPr="00FC4A6D">
        <w:rPr>
          <w:rFonts w:cs="Arial"/>
          <w:color w:val="000000"/>
          <w:sz w:val="20"/>
          <w:szCs w:val="20"/>
        </w:rPr>
        <w:t xml:space="preserve">Senojo Kelio g. 25C-2, Daržininkų k., Nemėžio sen., Vilniaus r. sav.; Barkūnų g. 15, Didžiasalio k., Nemėžio sen., Vilniaus r. sav.; Trešnių g. 6, </w:t>
      </w:r>
      <w:proofErr w:type="spellStart"/>
      <w:r w:rsidR="008B451A" w:rsidRPr="00FC4A6D">
        <w:rPr>
          <w:rFonts w:cs="Arial"/>
          <w:color w:val="000000"/>
          <w:sz w:val="20"/>
          <w:szCs w:val="20"/>
        </w:rPr>
        <w:t>Skaidiškių</w:t>
      </w:r>
      <w:proofErr w:type="spellEnd"/>
      <w:r w:rsidR="008B451A" w:rsidRPr="00FC4A6D">
        <w:rPr>
          <w:rFonts w:cs="Arial"/>
          <w:color w:val="000000"/>
          <w:sz w:val="20"/>
          <w:szCs w:val="20"/>
        </w:rPr>
        <w:t xml:space="preserve"> k., Nemėžio sen., Vilniaus r. sav.; Didlaukio g. 18, Katiliškių vs., Nemėžio sen., Vilniaus r. sav.; Lyglaukių g. 33, </w:t>
      </w:r>
      <w:proofErr w:type="spellStart"/>
      <w:r w:rsidR="008B451A" w:rsidRPr="00FC4A6D">
        <w:rPr>
          <w:rFonts w:cs="Arial"/>
          <w:color w:val="000000"/>
          <w:sz w:val="20"/>
          <w:szCs w:val="20"/>
        </w:rPr>
        <w:t>Talkotiškių</w:t>
      </w:r>
      <w:proofErr w:type="spellEnd"/>
      <w:r w:rsidR="008B451A" w:rsidRPr="00FC4A6D">
        <w:rPr>
          <w:rFonts w:cs="Arial"/>
          <w:color w:val="000000"/>
          <w:sz w:val="20"/>
          <w:szCs w:val="20"/>
        </w:rPr>
        <w:t xml:space="preserve"> k., Nemėžio sen., Vilniaus r. sav.; Liepų g. 9, Nemėžio k., Nemėžio sen., Vilniaus r. sav.; </w:t>
      </w:r>
      <w:r w:rsidR="00FC4A6D" w:rsidRPr="00FC4A6D">
        <w:rPr>
          <w:rFonts w:cs="Arial"/>
          <w:color w:val="000000"/>
          <w:sz w:val="20"/>
          <w:szCs w:val="20"/>
        </w:rPr>
        <w:t>Kalvos g. 3, Didžiasalio k., Nemėžio sen., Vilniaus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Perkamų Paslaugų rezultatas - techniniai projektai, kuriuos sudaro: statybą leidžiantys dokumentai ir (ar) kiti reikalingi leidimai, sutikimai ir pan., projekto ekspertizė (kai ji privaloma ar, kai to pageidauja Klientas), </w:t>
      </w:r>
      <w:r>
        <w:rPr>
          <w:rStyle w:val="FontStyle13"/>
          <w:sz w:val="20"/>
          <w:szCs w:val="20"/>
          <w:lang w:eastAsia="lt-LT"/>
        </w:rPr>
        <w:lastRenderedPageBreak/>
        <w:t>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w:t>
      </w:r>
      <w:r w:rsidRPr="008F08BF">
        <w:rPr>
          <w:color w:val="000000" w:themeColor="text1"/>
          <w:sz w:val="20"/>
          <w:szCs w:val="20"/>
        </w:rPr>
        <w:lastRenderedPageBreak/>
        <w:t xml:space="preserve">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40E"/>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001D"/>
    <w:rsid w:val="006F14FF"/>
    <w:rsid w:val="006F16D8"/>
    <w:rsid w:val="006F7FAA"/>
    <w:rsid w:val="00706896"/>
    <w:rsid w:val="00710CB4"/>
    <w:rsid w:val="0073075E"/>
    <w:rsid w:val="007408E1"/>
    <w:rsid w:val="0074234F"/>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B451A"/>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7D3"/>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D6F80"/>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6B58"/>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4A6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8024">
      <w:bodyDiv w:val="1"/>
      <w:marLeft w:val="0"/>
      <w:marRight w:val="0"/>
      <w:marTop w:val="0"/>
      <w:marBottom w:val="0"/>
      <w:divBdr>
        <w:top w:val="none" w:sz="0" w:space="0" w:color="auto"/>
        <w:left w:val="none" w:sz="0" w:space="0" w:color="auto"/>
        <w:bottom w:val="none" w:sz="0" w:space="0" w:color="auto"/>
        <w:right w:val="none" w:sz="0" w:space="0" w:color="auto"/>
      </w:divBdr>
    </w:div>
    <w:div w:id="104616346">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632362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33054731">
      <w:bodyDiv w:val="1"/>
      <w:marLeft w:val="0"/>
      <w:marRight w:val="0"/>
      <w:marTop w:val="0"/>
      <w:marBottom w:val="0"/>
      <w:divBdr>
        <w:top w:val="none" w:sz="0" w:space="0" w:color="auto"/>
        <w:left w:val="none" w:sz="0" w:space="0" w:color="auto"/>
        <w:bottom w:val="none" w:sz="0" w:space="0" w:color="auto"/>
        <w:right w:val="none" w:sz="0" w:space="0" w:color="auto"/>
      </w:divBdr>
    </w:div>
    <w:div w:id="119276547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3019398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49562330">
      <w:bodyDiv w:val="1"/>
      <w:marLeft w:val="0"/>
      <w:marRight w:val="0"/>
      <w:marTop w:val="0"/>
      <w:marBottom w:val="0"/>
      <w:divBdr>
        <w:top w:val="none" w:sz="0" w:space="0" w:color="auto"/>
        <w:left w:val="none" w:sz="0" w:space="0" w:color="auto"/>
        <w:bottom w:val="none" w:sz="0" w:space="0" w:color="auto"/>
        <w:right w:val="none" w:sz="0" w:space="0" w:color="auto"/>
      </w:divBdr>
    </w:div>
    <w:div w:id="200454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5579</Words>
  <Characters>3181</Characters>
  <Application>Microsoft Office Word</Application>
  <DocSecurity>0</DocSecurity>
  <Lines>26</Lines>
  <Paragraphs>17</Paragraphs>
  <ScaleCrop>false</ScaleCrop>
  <Company>UAB TIC</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Greta Nekrašinskaitė</cp:lastModifiedBy>
  <cp:revision>34</cp:revision>
  <dcterms:created xsi:type="dcterms:W3CDTF">2024-09-30T11:26:00Z</dcterms:created>
  <dcterms:modified xsi:type="dcterms:W3CDTF">2025-01-13T19:50:00Z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